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8A257A">
        <w:rPr>
          <w:rFonts w:ascii="Times New Roman" w:hAnsi="Times New Roman" w:cs="Times New Roman"/>
          <w:b/>
          <w:sz w:val="32"/>
          <w:szCs w:val="32"/>
          <w:lang w:val="sr-Cyrl-CS"/>
        </w:rPr>
        <w:t>Голубови су долетели!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2B0624" w:rsidRDefault="002B0624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Одељење поделити у 4 групе – колоне које се поставе тако да су две и две колоне једна наспрам друге и на одстојању 2-3</w:t>
      </w:r>
      <w:r w:rsidRPr="002B062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. Челни из једне колоне додаје лопту на „одбојкашки“ начин челном из друге колоне и одмах иде на зачеље своје колоне. Челни из друге колоне дочекује упућену лопту врховима прстију и враћа је, такође на одбојкашки начин, ученику који се сада налази на челу колоне. Игра се тако наставља док сви не буду у улози ученика који одбија лопту, а затим се игра у целини понови више пута. </w:t>
      </w:r>
      <w:r w:rsidR="008A257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B0624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2B0624"/>
    <w:rsid w:val="00303000"/>
    <w:rsid w:val="00332485"/>
    <w:rsid w:val="00342F74"/>
    <w:rsid w:val="00434429"/>
    <w:rsid w:val="004C591A"/>
    <w:rsid w:val="004D6B0D"/>
    <w:rsid w:val="00514E15"/>
    <w:rsid w:val="005B5DAB"/>
    <w:rsid w:val="008A257A"/>
    <w:rsid w:val="00B3104E"/>
    <w:rsid w:val="00B71290"/>
    <w:rsid w:val="00BE546E"/>
    <w:rsid w:val="00C02CAB"/>
    <w:rsid w:val="00C55855"/>
    <w:rsid w:val="00E67F01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2014-07-16T16:06:00Z</dcterms:created>
  <dcterms:modified xsi:type="dcterms:W3CDTF">2014-07-16T16:10:00Z</dcterms:modified>
</cp:coreProperties>
</file>